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A4" w:rsidRDefault="003D6CA4" w:rsidP="003D6CA4">
      <w:pPr>
        <w:jc w:val="center"/>
        <w:rPr>
          <w:sz w:val="44"/>
        </w:rPr>
      </w:pPr>
    </w:p>
    <w:p w:rsidR="003D6CA4" w:rsidRDefault="003D6CA4" w:rsidP="003D6CA4">
      <w:pPr>
        <w:jc w:val="center"/>
        <w:rPr>
          <w:sz w:val="44"/>
        </w:rPr>
      </w:pPr>
    </w:p>
    <w:p w:rsidR="003D6CA4" w:rsidRDefault="003D6CA4" w:rsidP="003D6CA4">
      <w:pPr>
        <w:jc w:val="center"/>
        <w:rPr>
          <w:sz w:val="44"/>
        </w:rPr>
      </w:pPr>
    </w:p>
    <w:p w:rsidR="003D6CA4" w:rsidRDefault="003D6CA4" w:rsidP="003D6CA4">
      <w:pPr>
        <w:jc w:val="center"/>
        <w:rPr>
          <w:sz w:val="44"/>
        </w:rPr>
      </w:pPr>
    </w:p>
    <w:p w:rsidR="003D6CA4" w:rsidRPr="00EC1112" w:rsidRDefault="003D6CA4" w:rsidP="003D6CA4">
      <w:pPr>
        <w:jc w:val="center"/>
        <w:rPr>
          <w:rFonts w:ascii="Times New Roman" w:hAnsi="Times New Roman" w:cs="Times New Roman"/>
          <w:b/>
          <w:i/>
          <w:sz w:val="52"/>
          <w:szCs w:val="72"/>
        </w:rPr>
      </w:pPr>
      <w:r w:rsidRPr="00EC1112">
        <w:rPr>
          <w:rFonts w:ascii="Times New Roman" w:hAnsi="Times New Roman" w:cs="Times New Roman"/>
          <w:b/>
          <w:i/>
          <w:sz w:val="52"/>
          <w:szCs w:val="72"/>
        </w:rPr>
        <w:t>Консультация для родителей</w:t>
      </w:r>
    </w:p>
    <w:p w:rsidR="00EC1112" w:rsidRDefault="003D6CA4" w:rsidP="00EC1112">
      <w:pPr>
        <w:jc w:val="center"/>
        <w:rPr>
          <w:rFonts w:ascii="Times New Roman" w:hAnsi="Times New Roman" w:cs="Times New Roman"/>
          <w:b/>
          <w:i/>
          <w:sz w:val="52"/>
          <w:szCs w:val="72"/>
        </w:rPr>
      </w:pPr>
      <w:r w:rsidRPr="00EC1112">
        <w:rPr>
          <w:rFonts w:ascii="Times New Roman" w:hAnsi="Times New Roman" w:cs="Times New Roman"/>
          <w:b/>
          <w:i/>
          <w:sz w:val="52"/>
          <w:szCs w:val="72"/>
        </w:rPr>
        <w:t>на тему:</w:t>
      </w:r>
    </w:p>
    <w:p w:rsidR="003D6CA4" w:rsidRPr="00EC1112" w:rsidRDefault="003D6CA4" w:rsidP="00EC1112">
      <w:pPr>
        <w:jc w:val="center"/>
        <w:rPr>
          <w:rFonts w:ascii="Times New Roman" w:hAnsi="Times New Roman" w:cs="Times New Roman"/>
          <w:b/>
          <w:i/>
          <w:sz w:val="52"/>
          <w:szCs w:val="72"/>
        </w:rPr>
      </w:pPr>
      <w:r w:rsidRPr="00EC1112">
        <w:rPr>
          <w:rFonts w:ascii="Times New Roman" w:hAnsi="Times New Roman" w:cs="Times New Roman"/>
          <w:b/>
          <w:i/>
          <w:sz w:val="96"/>
          <w:szCs w:val="96"/>
        </w:rPr>
        <w:t>«Маршруты здоровья и закалки»</w:t>
      </w: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96"/>
          <w:szCs w:val="96"/>
        </w:rPr>
      </w:pPr>
    </w:p>
    <w:p w:rsidR="003D6CA4" w:rsidRDefault="003D6CA4" w:rsidP="003D6CA4">
      <w:pPr>
        <w:jc w:val="center"/>
        <w:rPr>
          <w:sz w:val="40"/>
          <w:szCs w:val="40"/>
        </w:rPr>
      </w:pPr>
    </w:p>
    <w:p w:rsidR="00EC1112" w:rsidRDefault="00EC1112" w:rsidP="003D6CA4">
      <w:pPr>
        <w:jc w:val="center"/>
        <w:rPr>
          <w:sz w:val="40"/>
          <w:szCs w:val="40"/>
        </w:rPr>
      </w:pPr>
    </w:p>
    <w:p w:rsidR="008C6CE0" w:rsidRDefault="008C6CE0" w:rsidP="003D6CA4">
      <w:pPr>
        <w:jc w:val="center"/>
        <w:rPr>
          <w:sz w:val="40"/>
          <w:szCs w:val="40"/>
        </w:rPr>
      </w:pPr>
    </w:p>
    <w:p w:rsidR="003D6CA4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3D6CA4" w:rsidRPr="003D6CA4">
        <w:rPr>
          <w:rFonts w:ascii="Times New Roman" w:hAnsi="Times New Roman" w:cs="Times New Roman"/>
          <w:sz w:val="24"/>
          <w:szCs w:val="24"/>
        </w:rPr>
        <w:t xml:space="preserve">Прежде всего, оговоримся, что под прогулками мы будем подразумевать не простогуляние, пребывание на </w:t>
      </w:r>
      <w:r w:rsidR="003D6CA4">
        <w:rPr>
          <w:rFonts w:ascii="Times New Roman" w:hAnsi="Times New Roman" w:cs="Times New Roman"/>
          <w:sz w:val="24"/>
          <w:szCs w:val="24"/>
        </w:rPr>
        <w:t>воздухе детей во дворе, в саду или на площадке, а выход с детьми за пределы своего двора, района, города со специальными педагогическими целями.</w:t>
      </w:r>
    </w:p>
    <w:p w:rsidR="003D6CA4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D6CA4">
        <w:rPr>
          <w:rFonts w:ascii="Times New Roman" w:hAnsi="Times New Roman" w:cs="Times New Roman"/>
          <w:sz w:val="24"/>
          <w:szCs w:val="24"/>
        </w:rPr>
        <w:t>Кому не известна большая склонность ребенка к путешествиям, туризму? Сколько просьб пойти куда-нибудь погулять вы постоянно слышите от детей! С каким удовольствием собирается в поход ваш сын или дочь. Много радости доставляет детям прогулки, проводимые совместно с родителями и старшими в семье!</w:t>
      </w:r>
    </w:p>
    <w:p w:rsidR="003D6CA4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D6CA4">
        <w:rPr>
          <w:rFonts w:ascii="Times New Roman" w:hAnsi="Times New Roman" w:cs="Times New Roman"/>
          <w:sz w:val="24"/>
          <w:szCs w:val="24"/>
        </w:rPr>
        <w:t>Стремление детей к путешествиям надо всемерно поощрять</w:t>
      </w:r>
      <w:proofErr w:type="gramStart"/>
      <w:r w:rsidR="003D6CA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D6CA4">
        <w:rPr>
          <w:rFonts w:ascii="Times New Roman" w:hAnsi="Times New Roman" w:cs="Times New Roman"/>
          <w:sz w:val="24"/>
          <w:szCs w:val="24"/>
        </w:rPr>
        <w:t xml:space="preserve">здоровительное, воспитательное, образовательное значение </w:t>
      </w:r>
      <w:r w:rsidR="00674729">
        <w:rPr>
          <w:rFonts w:ascii="Times New Roman" w:hAnsi="Times New Roman" w:cs="Times New Roman"/>
          <w:sz w:val="24"/>
          <w:szCs w:val="24"/>
        </w:rPr>
        <w:t>семейных</w:t>
      </w:r>
      <w:r w:rsidR="003D6CA4">
        <w:rPr>
          <w:rFonts w:ascii="Times New Roman" w:hAnsi="Times New Roman" w:cs="Times New Roman"/>
          <w:sz w:val="24"/>
          <w:szCs w:val="24"/>
        </w:rPr>
        <w:t xml:space="preserve"> прогулок может быть огромным, если только их правильно организовать и проводить. В этом случае прогулки могут содействовать укреплению здоровья, физическому развитию, закаливанию детей, приучать ребят </w:t>
      </w:r>
      <w:r w:rsidR="00674729">
        <w:rPr>
          <w:rFonts w:ascii="Times New Roman" w:hAnsi="Times New Roman" w:cs="Times New Roman"/>
          <w:sz w:val="24"/>
          <w:szCs w:val="24"/>
        </w:rPr>
        <w:t>наиболее целесообразно и экономно применять навыки в ходьбе, беге, прыжках в различных условиях; воспитывать ловкость, выносливость, быструю ориентировку, уверенность в своих силах и т.д.</w:t>
      </w:r>
    </w:p>
    <w:p w:rsidR="00674729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729">
        <w:rPr>
          <w:rFonts w:ascii="Times New Roman" w:hAnsi="Times New Roman" w:cs="Times New Roman"/>
          <w:sz w:val="24"/>
          <w:szCs w:val="24"/>
        </w:rPr>
        <w:t>На прогулках дети ближе знакомятся с жизнью своего города, с достопримечательностями района, памятниками. Дети учатся видеть и оценивать по достоинству красоту родной природы, наблюдают явления, происходящие в ней.</w:t>
      </w:r>
    </w:p>
    <w:p w:rsidR="00674729" w:rsidRDefault="00674729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Прогулки в черте города полезно связывать с посещением ближайшего парка или стадиона, где дети могут наблюдать спортивные соревнования спортсменов.</w:t>
      </w:r>
    </w:p>
    <w:p w:rsidR="00674729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4729">
        <w:rPr>
          <w:rFonts w:ascii="Times New Roman" w:hAnsi="Times New Roman" w:cs="Times New Roman"/>
          <w:sz w:val="24"/>
          <w:szCs w:val="24"/>
        </w:rPr>
        <w:t>Во время прогулок и походов за город желательно проводить с детьми игры и упражнения на местности. В такие упражнения входят задания на наблюдательность, слух, внимание, выдержку.</w:t>
      </w:r>
    </w:p>
    <w:p w:rsidR="00674729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4729">
        <w:rPr>
          <w:rFonts w:ascii="Times New Roman" w:hAnsi="Times New Roman" w:cs="Times New Roman"/>
          <w:sz w:val="24"/>
          <w:szCs w:val="24"/>
        </w:rPr>
        <w:t>Недолговременные пешеходные прогулки с детьми, не требуют особых приготовлений и не нуждаются в специальных разъяснениях по их проведению. Более длительные и сложные требуют о родителей некоторых знаний, соблюдения определенных правил.</w:t>
      </w:r>
    </w:p>
    <w:p w:rsidR="00674729" w:rsidRDefault="00674729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Прогулки можно проводить только со здоровыми, хорошо себя чувствующими детьми. Недомогание, головная боль, сильный насморк являются противопоказаниями к тому, чтобы брать такого ребенка на прогулку.</w:t>
      </w:r>
    </w:p>
    <w:p w:rsidR="007E4D22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4D22">
        <w:rPr>
          <w:rFonts w:ascii="Times New Roman" w:hAnsi="Times New Roman" w:cs="Times New Roman"/>
          <w:sz w:val="24"/>
          <w:szCs w:val="24"/>
        </w:rPr>
        <w:t>Нельзя допускать, чтобы дети переутомлялись. Если ребенок почувствует лег</w:t>
      </w:r>
      <w:bookmarkStart w:id="0" w:name="_GoBack"/>
      <w:bookmarkEnd w:id="0"/>
      <w:r w:rsidR="007E4D22">
        <w:rPr>
          <w:rFonts w:ascii="Times New Roman" w:hAnsi="Times New Roman" w:cs="Times New Roman"/>
          <w:sz w:val="24"/>
          <w:szCs w:val="24"/>
        </w:rPr>
        <w:t>кую, приятную усталость-не страшно. Она быстро и без последствий пройдет. Но такие признаки, как побледнение, вялость, общее недомогание, головная боль, бессонница, говорят о перегрузке детей.</w:t>
      </w:r>
    </w:p>
    <w:p w:rsidR="007E4D22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4D22">
        <w:rPr>
          <w:rFonts w:ascii="Times New Roman" w:hAnsi="Times New Roman" w:cs="Times New Roman"/>
          <w:sz w:val="24"/>
          <w:szCs w:val="24"/>
        </w:rPr>
        <w:t>Следую за взрослыми, дети иногда переоценивают свои силы и очень быстро переутомляются. Поэтому надо внимательно наблюдать за состоянием юных путешественников.</w:t>
      </w:r>
    </w:p>
    <w:p w:rsidR="007E4D22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4D22">
        <w:rPr>
          <w:rFonts w:ascii="Times New Roman" w:hAnsi="Times New Roman" w:cs="Times New Roman"/>
          <w:sz w:val="24"/>
          <w:szCs w:val="24"/>
        </w:rPr>
        <w:t>Каждое такое путешествие принесет пользу для здоровья, укрепит физические силы детей, если конечно, будут правильно организованы активные движения, использованы различные способы передвижения, закаливающие влияние естественных факторов природы (солнечных лучей, воздуха и воды).</w:t>
      </w:r>
    </w:p>
    <w:p w:rsidR="007E4D22" w:rsidRDefault="008C6CE0" w:rsidP="008C6C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4D22">
        <w:rPr>
          <w:rFonts w:ascii="Times New Roman" w:hAnsi="Times New Roman" w:cs="Times New Roman"/>
          <w:sz w:val="24"/>
          <w:szCs w:val="24"/>
        </w:rPr>
        <w:t>Необходимо стремиться, чтобы даже небольшая прогулка была содержательной: чему-то учила ребят, в чем</w:t>
      </w:r>
      <w:r w:rsidR="00EC1112">
        <w:rPr>
          <w:rFonts w:ascii="Times New Roman" w:hAnsi="Times New Roman" w:cs="Times New Roman"/>
          <w:sz w:val="24"/>
          <w:szCs w:val="24"/>
        </w:rPr>
        <w:t>-то оказывала свое воспитывающее</w:t>
      </w:r>
      <w:r w:rsidR="007E4D22">
        <w:rPr>
          <w:rFonts w:ascii="Times New Roman" w:hAnsi="Times New Roman" w:cs="Times New Roman"/>
          <w:sz w:val="24"/>
          <w:szCs w:val="24"/>
        </w:rPr>
        <w:t xml:space="preserve"> воздействие.</w:t>
      </w:r>
    </w:p>
    <w:p w:rsidR="00674729" w:rsidRDefault="00674729" w:rsidP="003D6CA4">
      <w:pPr>
        <w:rPr>
          <w:rFonts w:ascii="Times New Roman" w:hAnsi="Times New Roman" w:cs="Times New Roman"/>
          <w:sz w:val="24"/>
          <w:szCs w:val="24"/>
        </w:rPr>
      </w:pPr>
    </w:p>
    <w:p w:rsidR="00674729" w:rsidRPr="003D6CA4" w:rsidRDefault="00674729" w:rsidP="003D6CA4">
      <w:pPr>
        <w:rPr>
          <w:rFonts w:ascii="Times New Roman" w:hAnsi="Times New Roman" w:cs="Times New Roman"/>
          <w:sz w:val="24"/>
          <w:szCs w:val="24"/>
        </w:rPr>
      </w:pPr>
    </w:p>
    <w:sectPr w:rsidR="00674729" w:rsidRPr="003D6CA4" w:rsidSect="00EC1112">
      <w:pgSz w:w="11906" w:h="16838"/>
      <w:pgMar w:top="1134" w:right="850" w:bottom="1134" w:left="1701" w:header="708" w:footer="708" w:gutter="0"/>
      <w:pgBorders w:display="firstPage"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52A2E"/>
    <w:rsid w:val="00175B9B"/>
    <w:rsid w:val="0027250F"/>
    <w:rsid w:val="003D6CA4"/>
    <w:rsid w:val="00674729"/>
    <w:rsid w:val="007E4D22"/>
    <w:rsid w:val="008C6CE0"/>
    <w:rsid w:val="00D52A2E"/>
    <w:rsid w:val="00E008C2"/>
    <w:rsid w:val="00EC1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5</cp:revision>
  <dcterms:created xsi:type="dcterms:W3CDTF">2015-08-12T15:56:00Z</dcterms:created>
  <dcterms:modified xsi:type="dcterms:W3CDTF">2022-01-27T04:23:00Z</dcterms:modified>
</cp:coreProperties>
</file>