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color w:val="FF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44"/>
          <w:szCs w:val="44"/>
          <w:lang w:eastAsia="ru-RU"/>
        </w:rPr>
        <w:t>Мой ребенок гиперактивный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Рекомендации психолога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Нет простого решения, как обращаться с гиперактивным ребенком  дома. В конечном счете, эффективность любого воздействия зависит от знаний и упорства родителей.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4F81BD" w:themeColor="accent1"/>
          <w:sz w:val="24"/>
          <w:szCs w:val="24"/>
          <w:lang w:eastAsia="ru-RU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4F81BD" w:themeColor="accent1"/>
          <w:sz w:val="24"/>
          <w:szCs w:val="24"/>
          <w:lang w:eastAsia="ru-RU"/>
          <w14:textFill>
            <w14:solidFill>
              <w14:schemeClr w14:val="accent1"/>
            </w14:solidFill>
          </w14:textFill>
        </w:rPr>
        <w:t>Необходимы: систематизация, воспитание, поощрение.</w:t>
      </w:r>
      <w:bookmarkStart w:id="0" w:name="_GoBack"/>
      <w:bookmarkEnd w:id="0"/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Позаботьтесь о том, где найти себе помощь и поддержку.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Найдите знающего специалиста, с которым вы можете советоваться (школьный психолог, детский психиатр, социальный работник, педиатр и т.д. – должность значения не имеет, важно, чтобы этот человек обладал обширными знаниями по вопросам СДВГ.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 бойтесь просить о помощи.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Помните, что дети с СДВГ нуждаются в систематизации.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Им необходимо внешнее окружение, в котором они могут систематизировать то, что они не могут привести в порядок внутри себя, самостоятельно. Составляйте списки. Таблица или список неоценимо помогут ребенку, когда он теряется в том, что ему надо сделать. Ему необходимо напоминание, предварение, повторение, направление, границы, систематизация.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Определите правила.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Запишите их на видном месте. Ребенок будет немного приободрен, если будет знать, чего от него ожидают.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Повторяйте указания.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Записывайте указания. Проговаривайте их. Детям с СДВГ нужно слышать одно и то же более одного раза.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5.      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Поддерживайте постоянный визуальный контакт.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 вы можете одним взглядом "вернуть" ребенка с СДВГ "к реальности". Делайте это чаще. Взгляд может пробудить ребенка от грез или успокоить.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6.      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Установите границы.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Это не наказание. Границы сдерживают и успокаивают. Делайте это последовательно, уверенно и просто. Не вступайте в сложные, силовые дискуссии о справедливости. Такие дискуссии и споры только отвлекают. Держите все под контролем.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7.      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Позаботьтесь заранее спланировать режим дня, насколько это возможно.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Повесьте список на холодильник, на дверь в комнату ребенка, на зеркало в ванной. Часто обращайтесь к этому списку. Любые изменения в списке требуют предварительной подготовки. Таким детям трудно принять резкие или неожиданные перемены, это их путает. Помогите детям составить их собственный распорядок дня после школы, чтобы избежать одного из признаков СДВ - откладывания дел на потом.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8.      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Уделите особое внимание предварительной подготовке к переменам.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Объявите заранее, что должно произойти, затем несколько раз предупредите дополнительно по мере приближения к моменту измененного действия.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9.      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Позволяйте ребенку спасительную отдушину.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Позволяйте ребенку выйти на короткое время из комнаты, если ему это необходимо и поможет прийти в себя. Так он научится таким важным вещам, как самоконтроль и саморегуляция.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10.  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Позаботьтесь о постоянной обратной связи.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Она помогает сохранить их на правильном пути, позволяет им знать, чего от них ожидают и достигли ли они поставленных целей, а также сильно поощряет и поддерживает. Отмечайте любые положительные поступки, даже самые малые, и говорите ребенку, что вы думаете.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11.  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Разбивайте длинные задания на более короткие.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Это один из важнейших методов обучения и воспитания детей с СДВГ. Длинные задания зачастую перегружают ребенка, и он отступает перед ними с чувством того, что "я никогда не смогу это сделать".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Когда задание разбивают на составные части, которые можно выполнить по отдельности, каждая часть кажется достаточно маленькой, чтобы справиться с ней и выполнить ее. Это позволяет ребенку отложить в сторону ощущение перегрузки и неспособности выполнить задание. Обычно такие дети способны на большее, чем им кажется. Разбивая задание на мелкие части, вы позволяете ребенку доказать это самому себе.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12.  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Расслабляйтесь. Дурачьтесь.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Позволяйте себе шутить, быть оригинальными и экстравагантными. Вносите новизну. Детям с СДВГ нравится новизна. Они реагируют на нее с энтузиазмом. Это помогает сохранить внимание – как детское, так и ваше. Эти дети полны энергии – они любят играть. А больше всего они ненавидят скуку. "Воздействие" на них включает в себя так много скучных вещей: расписания, списки и правила. Покажите им, что все это не говорит о том, что вы скучный человек. Если вы позволите себе иногда немного "подурачиться", это очень поможет.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13.  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Однако остерегайтесь перевозбуждения.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Подобно чайнику на плите, дети с СДВГ могут "перекипеть". Вы должны быть способны вовремя и быстро "притушить огонь". Наилучший способ справиться с беспорядком – это в первую очередь предотвратить его.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14.  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Следите за успехами и подчеркивайте их, насколько это возможно.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Эти дети переживают столько неудач, что им важна любая позитивная реакция. Похвала никогда не будет излишней: дети нуждаются в ней и выигрывают от нее. Им нравится, когда их поощряют. Они жаждут похвалы и растут от нее. Без нее они "вянут" и "сохнут". Одним из наиболее разрушительных аспектов СДВГ является не сам дефицит внимания, а вторичный ущерб, наносимый их самооценке. Поэтому "поливайте" этих детей "от души" поощрением и похвалой.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15.  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Используйте трюки для улучшения памяти.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них нередко есть проблемы с т.н. "активной памятью" (Мел Левин), которая представляет собой как бы свободное пространство на столе нашей памяти. Любые маленькие трюки, которые вы можете придумать, - намеки, рифмы, коды и т.п. – могут весьма помочь улучшить память.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16.  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Объявите то, что вы собираетесь сказать. Затем скажите это. И потом повторите то, что сказали.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Поскольку для большинства детей с СДВГ наглядный метод лучше звукового, вы можете одновременно записать то, что вы говорите или собираетесь сказать. Такой вид систематизации может весьма помочь и расставит понятия по своим местам.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17.  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Упрощайте указания. Упрощайте выбор.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Чем меньше слов, тем больше шансов, что ребенок поймет. Используйте колоритную речь. Так же, как и цветное кодирование, колоритная речь помогает сохранить внимание.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18.  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Используйте обратную связь, которая поможет ребенку лучше понять самого себя.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Дети с СДВ часто не понимают, что с ними происходит или как они себя ведут. Постарайтесь дать им эту информацию конструктивным путем. Спросите его, например: "Ты знаешь, что ты только что сделал?" или "Как ты думаешь, как бы ты мог сказать это по-другому?" или "Как ты считаешь, почему эта девочка опечалилась, когда ты сказал то, что сказал?" Задавайте вопросы, которые побуждают самосозерцание и самопонимание.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19.  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Ясно объясните, чего ожидаете от ребенка.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Ничего не подразумевайте и ничего не предоставляйте случаю.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20.  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Дети с СДВГ положительно реагируют на вознаграждения и стимулы.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Система баллов может быть частью коррекции поведения или системы вознаграждений младших детей. Многие из них – маленькие предприниматели.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21.  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Постарайтесь осторожно дать точный и ясный совет в социальном плане.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Многие дети с СДВГ кажутся равнодушными и эгоистичными, тогда как на самом деле они просто не научены взаимодействию. Это умение не всегда приходит само по себе ко всем детям, но его можно воспитать.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Если у ребенка есть трудности в понимании социальных намеков, таких как язык жестов, выражение голоса, выбор времени и т.п., - к примеру, скажите: "Прежде чем ты расскажешь свою историю, попроси сначала послушать историю кого-то другого".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22.  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Пользуйтесь разными игровыми средствами.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Мотивация улучшает СДВГ.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23.  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Возложите на ребенка ответственность, когда это возможно.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Давайте детям возможность придумать самим, как помнить о том, что надо сделать, или позволяйте им скорее попросить вашей помощи, чем вы скажете им, что они в ней нуждаются.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24.  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Хвалите, гладьте, одобряйте, поощряйте, лелейте.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Хвалите, гладьте, одобряйте, поощряйте, лелейте.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25.  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Будьте как дирижер симфонического оркестра. Перед тем, как начать, завладейте вниманием оркестра.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этого вы можете использовать тишину или легкое постукивание палочкой. Держите ребенка во времени, указывайте на вещи, которые надо сделать, по мере того, как вам нужна его помощь.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26.  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Повторяйте, повторяйте, повторяйте.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этом не раздражайтесь. Гнев не улучшит их память.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27.  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Проводите физзарядку.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Один из лучших способов воздействия на детей с СДВГ – это физзарядка, желательно энергичная. Физзарядка помогает выплеснуть избыток энергии, сконцентрировать внимание, стимулирует определенные гормоны и химические реакции, что весьма полезно. Кроме всего, это еще и удовольствие. Удостоверьтесь, что физзарядка приносит удовольствие, и тогда ребенок будет делать ее всю свою дальнейшую жизнь.</w:t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Уважаемые родители, если есть вопросы, приглашаю на консультацию.</w:t>
      </w:r>
    </w:p>
    <w:p>
      <w:pPr>
        <w:spacing w:after="0" w:line="240" w:lineRule="auto"/>
        <w:ind w:left="360" w:hanging="36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Педагог-психолог: Дашковская Елена Викторовна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89233878462</w:t>
      </w:r>
    </w:p>
    <w:p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29"/>
    <w:rsid w:val="00166129"/>
    <w:rsid w:val="008041B3"/>
    <w:rsid w:val="008F26F8"/>
    <w:rsid w:val="009C03F7"/>
    <w:rsid w:val="00A936A9"/>
    <w:rsid w:val="00BA453C"/>
    <w:rsid w:val="00FF18DA"/>
    <w:rsid w:val="04A0698F"/>
    <w:rsid w:val="0D9E272D"/>
    <w:rsid w:val="5B1C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apple-converted-space"/>
    <w:basedOn w:val="2"/>
    <w:qFormat/>
    <w:uiPriority w:val="0"/>
  </w:style>
  <w:style w:type="character" w:customStyle="1" w:styleId="8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1251</Words>
  <Characters>7137</Characters>
  <Lines>59</Lines>
  <Paragraphs>16</Paragraphs>
  <TotalTime>29</TotalTime>
  <ScaleCrop>false</ScaleCrop>
  <LinksUpToDate>false</LinksUpToDate>
  <CharactersWithSpaces>8372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2013-11-14T05:20:00Z</dcterms:created>
  <dc:creator>User</dc:creator>
  <cp:lastModifiedBy>1615522</cp:lastModifiedBy>
  <cp:lastPrinted>2019-11-26T10:35:00Z</cp:lastPrinted>
  <dcterms:modified xsi:type="dcterms:W3CDTF">2022-01-27T09:41:10Z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46533951D0104FDDA0B0F2336372F961</vt:lpwstr>
  </property>
</Properties>
</file>