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CC" w:rsidRPr="00AE44AC" w:rsidRDefault="008536CC" w:rsidP="008536CC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536CC" w:rsidRDefault="008536CC" w:rsidP="00B54420">
      <w:pPr>
        <w:shd w:val="clear" w:color="auto" w:fill="FFFFFF"/>
        <w:spacing w:before="171" w:after="514" w:line="288" w:lineRule="atLeast"/>
        <w:jc w:val="center"/>
        <w:outlineLvl w:val="0"/>
        <w:rPr>
          <w:rFonts w:ascii="Times New Roman" w:eastAsia="Times New Roman" w:hAnsi="Times New Roman" w:cs="Times New Roman"/>
          <w:color w:val="C0504D" w:themeColor="accent2"/>
          <w:kern w:val="36"/>
          <w:sz w:val="36"/>
          <w:szCs w:val="36"/>
        </w:rPr>
      </w:pPr>
      <w:r w:rsidRPr="008B634B">
        <w:rPr>
          <w:rFonts w:ascii="Times New Roman" w:eastAsia="Times New Roman" w:hAnsi="Times New Roman" w:cs="Times New Roman"/>
          <w:color w:val="C0504D" w:themeColor="accent2"/>
          <w:kern w:val="36"/>
          <w:sz w:val="36"/>
          <w:szCs w:val="36"/>
        </w:rPr>
        <w:t>«Музыкальные игры в семье»</w:t>
      </w:r>
    </w:p>
    <w:p w:rsidR="008536CC" w:rsidRPr="006771C8" w:rsidRDefault="008536CC" w:rsidP="008536CC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-</w:t>
      </w:r>
      <w:r w:rsidRPr="006771C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основной способ обучения и воспитания дошкольников.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 ребёнок развивается как личность, у него формируются те стороны психики, от которых в будущем будут зависеть успешность его учебной и трудовой деятельности, его отношения с людьми. </w:t>
      </w:r>
      <w:r w:rsidR="005549A5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помогают привить любовь к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заинтересовать основами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музыкальной грамоты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вызвать интерес и желание участвовать в них. В результат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ребенок учится любить и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понимать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="005549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8536CC" w:rsidRDefault="005549A5" w:rsidP="00B54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педагогической работе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тся 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занятиях, на праздниках и развлечениях, в самостоятельной деятельности ребенка в детском саду. Для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музыкального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воспитания и развития ребенка в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я хочу предложить вам,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простые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эти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вы можете играть как вдвоем, </w:t>
      </w:r>
      <w:proofErr w:type="gramStart"/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</w:t>
      </w:r>
      <w:proofErr w:type="gramEnd"/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ребенок и мама, так и всей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семьей дома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на семейных праздниках, по дороге в детский сад.</w:t>
      </w:r>
    </w:p>
    <w:p w:rsidR="00B54420" w:rsidRPr="008B634B" w:rsidRDefault="00B54420" w:rsidP="00B54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536CC" w:rsidRPr="008B634B" w:rsidRDefault="00B54420" w:rsidP="00B5442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 xml:space="preserve">    </w:t>
      </w: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 xml:space="preserve"> </w:t>
      </w:r>
      <w:r w:rsidR="008536CC"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«АПЛОДИСМЕНТЫ»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из самых простых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игр – на запоминание прохлопанного ритма. 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СТУЧАЛКИ»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этой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нужны музыкальные инструменты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 любые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предметы, с помощью кото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рых можно извлечь звук: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металлические столовые приборы, кубики и др. Желательно использовать разные по тембру материалы – деревянные шкатулочки или пластиковые коробочки, металлические банки и кастрюли. Стучать по ним можно металлическими палочками или ложками.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участник придумывает и 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B634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проигрывает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ритм на предметах, например, железными палочками простучать часть ритмического рисунка по деревянной поверхности, а часть – по металлической. Второй участник повторяет ритмический рисунок с использованием тех же самых предметов и тембров.</w:t>
      </w:r>
    </w:p>
    <w:p w:rsidR="008536CC" w:rsidRPr="008B634B" w:rsidRDefault="00B54420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 xml:space="preserve"> </w:t>
      </w:r>
      <w:r w:rsidR="008536CC"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«ЗВУКИ ВОКРУГ НАС»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прислушиваются к звукам, которые их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окружают и по очереди поют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Например, участник говорит,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что слышит гул летящего самолета и поет на одном звуке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>: у-у-у-у-у, также участник изображает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голосом п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риближающийся и улетающий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самолет, постепенно усиливая и ослабляя звучание.</w:t>
      </w:r>
    </w:p>
    <w:p w:rsidR="008536CC" w:rsidRPr="002175A6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175A6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ЗАЙМИ МЕСТО»</w:t>
      </w:r>
    </w:p>
    <w:p w:rsidR="008536CC" w:rsidRPr="008B634B" w:rsidRDefault="008536CC" w:rsidP="005549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В эту игру желательно играть большой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семьей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Это самая любимая игра детей. На середину комнаты в кружок ставят несколько стульев, количество стульев зависит от числа игроков и должно быть на один меньше. Ведущий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включает веселую и ритмичную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игроки бегают вокруг стульев, при окончании звучания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 участники игры садятся на стулья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Тот, кто н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успел занять стул,  выходит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Вместе с ним убирается один стул. Игра продолжается до тех пор, пок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не останется один игрок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одним стулом.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Бег можно заменить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прямым и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 боковым галопом,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>нцевальными движениями, или  движениями  животных,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сказочного персонажа,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12D22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Тихо - громко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необходимы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 одинаковых предмета, но разные по размеру,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B17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например два кубика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: большой и маленький. Первый частник поет отрывок песни,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второй должен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показать с помощью предмета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,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как спел первый участник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>: большой кубик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громко, маленький кубик – тихо.</w:t>
      </w:r>
    </w:p>
    <w:p w:rsidR="008536CC" w:rsidRPr="005549A5" w:rsidRDefault="008536CC" w:rsidP="005549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Другой вариант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Первый участник показывает маленький кубик, второй участник должен тихо спеть песенку или пропеть своё имя. Второй участник показывает большой кубик, следующий участник должен громко исполнить песню или пропеть своё имя.</w:t>
      </w:r>
    </w:p>
    <w:p w:rsidR="008536CC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</w:pP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«</w:t>
      </w:r>
      <w:r w:rsidR="00712D22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Угадай мелодию</w:t>
      </w: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»</w:t>
      </w:r>
    </w:p>
    <w:p w:rsidR="008536CC" w:rsidRPr="008B634B" w:rsidRDefault="008536CC" w:rsidP="008536CC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Первый участник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поёт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мелодию известной песни на любой слог (ля-ля-ля, на-на-на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второй участник должен угадать название песни. После правильного ответа, второй участник загадывает мелод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>ию другому участнику и поёт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 д.</w:t>
      </w:r>
    </w:p>
    <w:p w:rsidR="001E6EB9" w:rsidRDefault="00B54420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 Замри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</w:t>
      </w:r>
    </w:p>
    <w:p w:rsidR="00B54420" w:rsidRDefault="00B54420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Звучит веселая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ребенок танцует ( прыгает, скачет ) музыка останавливается , ребенок замирает в смешной позе. </w:t>
      </w:r>
      <w:proofErr w:type="gramStart"/>
      <w:r w:rsidR="00712D22">
        <w:rPr>
          <w:rFonts w:ascii="Times New Roman" w:eastAsia="Times New Roman" w:hAnsi="Times New Roman" w:cs="Times New Roman"/>
          <w:color w:val="111111"/>
          <w:sz w:val="28"/>
          <w:szCs w:val="28"/>
        </w:rPr>
        <w:t>( животные</w:t>
      </w:r>
      <w:proofErr w:type="gramEnd"/>
      <w:r w:rsidR="00712D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 самолет , солдат и т.п.) игра повторяется </w:t>
      </w:r>
    </w:p>
    <w:p w:rsidR="00712D22" w:rsidRPr="00712D22" w:rsidRDefault="00712D2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12D22">
        <w:rPr>
          <w:rFonts w:ascii="Times New Roman" w:eastAsia="Times New Roman" w:hAnsi="Times New Roman" w:cs="Times New Roman"/>
          <w:color w:val="111111"/>
          <w:sz w:val="28"/>
          <w:szCs w:val="28"/>
        </w:rPr>
        <w:t>« Солнышко</w:t>
      </w:r>
      <w:proofErr w:type="gramEnd"/>
      <w:r w:rsidRPr="00712D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дождик» </w:t>
      </w:r>
    </w:p>
    <w:p w:rsidR="00712D22" w:rsidRDefault="00712D2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водящего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 взрослого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  в руках зонтик , остальные участники игры под веселую гуляют . На фразу водящего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 ой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 дождик пошел» все бегут прятаться под зонтик.</w:t>
      </w:r>
    </w:p>
    <w:p w:rsidR="00712D22" w:rsidRDefault="00712D2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D22" w:rsidRDefault="00712D2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</w:p>
    <w:p w:rsidR="00712D22" w:rsidRDefault="00712D2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12D22" w:rsidRDefault="00712D2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54420" w:rsidRDefault="00B54420"/>
    <w:sectPr w:rsidR="00B54420" w:rsidSect="00B8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536CC"/>
    <w:rsid w:val="0000729A"/>
    <w:rsid w:val="00025AE2"/>
    <w:rsid w:val="001E6EB9"/>
    <w:rsid w:val="00304A4C"/>
    <w:rsid w:val="005549A5"/>
    <w:rsid w:val="006C0E39"/>
    <w:rsid w:val="00712D22"/>
    <w:rsid w:val="007B17CC"/>
    <w:rsid w:val="008536CC"/>
    <w:rsid w:val="00B54420"/>
    <w:rsid w:val="00B8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7695"/>
  <w15:docId w15:val="{F7505DA2-BE1E-49C9-A534-918A12BF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Metodika</cp:lastModifiedBy>
  <cp:revision>11</cp:revision>
  <dcterms:created xsi:type="dcterms:W3CDTF">2020-05-07T13:56:00Z</dcterms:created>
  <dcterms:modified xsi:type="dcterms:W3CDTF">2022-01-27T06:12:00Z</dcterms:modified>
</cp:coreProperties>
</file>