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79" w:rsidRPr="003D02EB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33B39">
        <w:rPr>
          <w:b/>
          <w:bCs/>
          <w:color w:val="000000"/>
        </w:rPr>
        <w:t>Памятка для родителей.</w:t>
      </w:r>
    </w:p>
    <w:p w:rsidR="00FB587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33B39">
        <w:rPr>
          <w:b/>
          <w:bCs/>
          <w:color w:val="000000"/>
        </w:rPr>
        <w:t>«Упрямство и капризы у детей 5-6 лет. Способы преодоления?»</w:t>
      </w:r>
    </w:p>
    <w:p w:rsidR="00133B39" w:rsidRDefault="00133B39" w:rsidP="003D02E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133B39" w:rsidRPr="00133B39" w:rsidRDefault="00133B39" w:rsidP="003D02E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33B39">
        <w:rPr>
          <w:noProof/>
        </w:rPr>
        <w:drawing>
          <wp:inline distT="0" distB="0" distL="0" distR="0" wp14:anchorId="55598D18" wp14:editId="6786B30C">
            <wp:extent cx="3511228" cy="1741990"/>
            <wp:effectExtent l="19050" t="0" r="0" b="0"/>
            <wp:docPr id="1" name="Рисунок 6" descr="C:\Users\DNS_DNS\Pictures\c7c1b93cffbbf52c1750281cf61aa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_DNS\Pictures\c7c1b93cffbbf52c1750281cf61aa3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345" cy="174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33B39">
        <w:rPr>
          <w:color w:val="000000"/>
        </w:rPr>
        <w:t xml:space="preserve">Понятия капризы и упрямство очень похожи и чёткой границы </w:t>
      </w:r>
      <w:proofErr w:type="gramStart"/>
      <w:r w:rsidRPr="00133B39">
        <w:rPr>
          <w:color w:val="000000"/>
        </w:rPr>
        <w:t>провести</w:t>
      </w:r>
      <w:proofErr w:type="gramEnd"/>
      <w:r w:rsidRPr="00133B39">
        <w:rPr>
          <w:color w:val="000000"/>
        </w:rPr>
        <w:t xml:space="preserve"> между ними нельзя. Способы преодоления капризов и упрямства одинаковы.</w:t>
      </w: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33B39">
        <w:rPr>
          <w:color w:val="000000"/>
        </w:rPr>
        <w:t>Упрямство – это психологическое состояние,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133B39">
        <w:rPr>
          <w:b/>
          <w:color w:val="000000"/>
        </w:rPr>
        <w:t>Упрямство, как правило, проявляется:</w:t>
      </w: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33B39">
        <w:rPr>
          <w:color w:val="000000"/>
        </w:rPr>
        <w:t>-  в желании продолжить начатое действие даже в тех случаях, когда ясно, что оно бессмысленно, не приносит пользы.</w:t>
      </w: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33B39">
        <w:rPr>
          <w:color w:val="000000"/>
        </w:rPr>
        <w:t>-  выступает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FB5879" w:rsidRPr="00133B39" w:rsidRDefault="00FB5879" w:rsidP="003D02E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33B39">
        <w:rPr>
          <w:color w:val="000000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133B39">
        <w:rPr>
          <w:color w:val="000000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FB5879" w:rsidRPr="00133B39" w:rsidRDefault="00FB5879" w:rsidP="003D0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5879" w:rsidRPr="00133B39" w:rsidRDefault="00FB5879" w:rsidP="003D0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B39">
        <w:rPr>
          <w:rFonts w:ascii="Times New Roman" w:hAnsi="Times New Roman" w:cs="Times New Roman"/>
          <w:sz w:val="24"/>
          <w:szCs w:val="24"/>
        </w:rPr>
        <w:t xml:space="preserve">Капризы – довольно распространённое поведение пятилетних, шестилетних детей. Возникать оно может в силу разных факторов. </w:t>
      </w:r>
    </w:p>
    <w:p w:rsidR="00FB5879" w:rsidRPr="00133B39" w:rsidRDefault="00FB5879" w:rsidP="003D0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B39">
        <w:rPr>
          <w:rFonts w:ascii="Times New Roman" w:hAnsi="Times New Roman" w:cs="Times New Roman"/>
          <w:sz w:val="24"/>
          <w:szCs w:val="24"/>
        </w:rPr>
        <w:t>Причинами могут быть:</w:t>
      </w:r>
    </w:p>
    <w:p w:rsidR="00FB5879" w:rsidRPr="00133B39" w:rsidRDefault="00FB5879" w:rsidP="003D0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B39">
        <w:rPr>
          <w:rFonts w:ascii="Times New Roman" w:hAnsi="Times New Roman" w:cs="Times New Roman"/>
          <w:sz w:val="24"/>
          <w:szCs w:val="24"/>
        </w:rPr>
        <w:t>- запреты родителей. Например, вы говорите, что есть нужно только на кухне за столом, а кроха начинает требовать кушать у себя в комнате.</w:t>
      </w:r>
    </w:p>
    <w:p w:rsidR="00FB5879" w:rsidRPr="00133B39" w:rsidRDefault="00FB5879" w:rsidP="003D0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B39">
        <w:rPr>
          <w:rFonts w:ascii="Times New Roman" w:hAnsi="Times New Roman" w:cs="Times New Roman"/>
          <w:sz w:val="24"/>
          <w:szCs w:val="24"/>
        </w:rPr>
        <w:t>- излишняя опека родителей, что вообще не дают ему свободы в своих действиях, это порой вызывает недовольство.</w:t>
      </w:r>
    </w:p>
    <w:p w:rsidR="00FB5879" w:rsidRPr="00133B39" w:rsidRDefault="00FB5879" w:rsidP="003D0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B39">
        <w:rPr>
          <w:rFonts w:ascii="Times New Roman" w:hAnsi="Times New Roman" w:cs="Times New Roman"/>
          <w:sz w:val="24"/>
          <w:szCs w:val="24"/>
        </w:rPr>
        <w:t>- самая распространенна причина – это требование внимания к собственной персоне.</w:t>
      </w:r>
    </w:p>
    <w:p w:rsidR="00133B39" w:rsidRDefault="00133B39" w:rsidP="00133B39">
      <w:pPr>
        <w:pStyle w:val="a4"/>
        <w:shd w:val="clear" w:color="auto" w:fill="FFFFFF"/>
        <w:tabs>
          <w:tab w:val="left" w:pos="2127"/>
        </w:tabs>
        <w:spacing w:before="0" w:beforeAutospacing="0" w:after="0" w:afterAutospacing="0" w:line="235" w:lineRule="atLeast"/>
        <w:rPr>
          <w:i/>
          <w:iCs/>
          <w:noProof/>
          <w:color w:val="000000"/>
        </w:rPr>
      </w:pPr>
      <w:r>
        <w:rPr>
          <w:i/>
          <w:iCs/>
          <w:noProof/>
          <w:color w:val="000000"/>
        </w:rPr>
        <w:t xml:space="preserve">                                   </w:t>
      </w:r>
    </w:p>
    <w:p w:rsidR="00133B39" w:rsidRDefault="00133B39" w:rsidP="00133B39">
      <w:pPr>
        <w:pStyle w:val="a4"/>
        <w:shd w:val="clear" w:color="auto" w:fill="FFFFFF"/>
        <w:tabs>
          <w:tab w:val="left" w:pos="2127"/>
        </w:tabs>
        <w:spacing w:before="0" w:beforeAutospacing="0" w:after="0" w:afterAutospacing="0" w:line="235" w:lineRule="atLeast"/>
        <w:rPr>
          <w:i/>
          <w:iCs/>
          <w:noProof/>
          <w:color w:val="000000"/>
        </w:rPr>
      </w:pPr>
    </w:p>
    <w:p w:rsidR="00FB5879" w:rsidRPr="00133B39" w:rsidRDefault="00133B39" w:rsidP="00133B39">
      <w:pPr>
        <w:pStyle w:val="a4"/>
        <w:shd w:val="clear" w:color="auto" w:fill="FFFFFF"/>
        <w:tabs>
          <w:tab w:val="left" w:pos="2127"/>
        </w:tabs>
        <w:spacing w:before="0" w:beforeAutospacing="0" w:after="0" w:afterAutospacing="0" w:line="235" w:lineRule="atLeast"/>
        <w:rPr>
          <w:i/>
          <w:iCs/>
          <w:color w:val="000000"/>
        </w:rPr>
      </w:pPr>
      <w:r>
        <w:rPr>
          <w:i/>
          <w:iCs/>
          <w:noProof/>
          <w:color w:val="000000"/>
        </w:rPr>
        <w:lastRenderedPageBreak/>
        <w:t xml:space="preserve"> </w:t>
      </w:r>
      <w:r w:rsidR="00FB5879" w:rsidRPr="00133B39">
        <w:rPr>
          <w:b/>
          <w:i/>
          <w:iCs/>
          <w:color w:val="000000"/>
        </w:rPr>
        <w:t>Как преодолеть упрямство и капризность?</w:t>
      </w:r>
    </w:p>
    <w:p w:rsidR="004C3420" w:rsidRPr="00133B39" w:rsidRDefault="004C3420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1. Не предавайте большого значения упрямству и капризности. Примите к сведению приступ, но не очень волнуйтесь за ребёнка.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2. Во время приступа оставайтесь рядом, дайте ему почувствовать, что вы его понимаете.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3. 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4. Будьте в поведении с ребёнком настойчивы, если сказали «нет», оставайтесь и дальше при этом мнении.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5. 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6. Истеричность и капризность требует зрителей, не прибегайте к помощи посторонних: «Посмотрите, какая плохая девочка, ай-</w:t>
      </w:r>
      <w:proofErr w:type="spellStart"/>
      <w:r w:rsidRPr="00133B39">
        <w:rPr>
          <w:color w:val="000000"/>
        </w:rPr>
        <w:t>яй</w:t>
      </w:r>
      <w:proofErr w:type="spellEnd"/>
      <w:r w:rsidRPr="00133B39">
        <w:rPr>
          <w:color w:val="000000"/>
        </w:rPr>
        <w:t>-</w:t>
      </w:r>
      <w:proofErr w:type="spellStart"/>
      <w:r w:rsidRPr="00133B39">
        <w:rPr>
          <w:color w:val="000000"/>
        </w:rPr>
        <w:t>яй</w:t>
      </w:r>
      <w:proofErr w:type="spellEnd"/>
      <w:r w:rsidRPr="00133B39">
        <w:rPr>
          <w:color w:val="000000"/>
        </w:rPr>
        <w:t>!». Ребёнку только этого и нужно.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7. Постарайтесь схитрить: «Ох, какая у меня есть интересная игрушка (книжка, штучка)». Подобные отвлекающие манёвры заинтересуют капризулю и он успокоится.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8. Исключите из арсенала грубый тон, резкость, стремление «сломить силой авторитета».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9. Спокойный тон общения, без раздражительности.</w:t>
      </w: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FB5879" w:rsidRPr="00133B39" w:rsidRDefault="00FB5879" w:rsidP="00FB587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133B39">
        <w:rPr>
          <w:color w:val="000000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FB5879" w:rsidRPr="00133B39" w:rsidRDefault="00FB5879" w:rsidP="00FB5879">
      <w:pPr>
        <w:rPr>
          <w:rFonts w:ascii="Times New Roman" w:hAnsi="Times New Roman" w:cs="Times New Roman"/>
          <w:sz w:val="24"/>
          <w:szCs w:val="24"/>
        </w:rPr>
      </w:pPr>
    </w:p>
    <w:p w:rsidR="00FB5879" w:rsidRPr="00133B39" w:rsidRDefault="00FB5879" w:rsidP="004C3420">
      <w:pPr>
        <w:jc w:val="right"/>
        <w:rPr>
          <w:rFonts w:ascii="Times New Roman" w:hAnsi="Times New Roman" w:cs="Times New Roman"/>
          <w:sz w:val="24"/>
          <w:szCs w:val="24"/>
        </w:rPr>
      </w:pPr>
      <w:r w:rsidRPr="00133B3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B5879" w:rsidRPr="00133B39" w:rsidRDefault="00FB5879" w:rsidP="00FB58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5879" w:rsidRPr="00133B39" w:rsidRDefault="00FB5879" w:rsidP="00FB5879">
      <w:pPr>
        <w:rPr>
          <w:rFonts w:ascii="Times New Roman" w:hAnsi="Times New Roman" w:cs="Times New Roman"/>
          <w:sz w:val="24"/>
          <w:szCs w:val="24"/>
        </w:rPr>
      </w:pPr>
    </w:p>
    <w:p w:rsidR="00FB5879" w:rsidRPr="00133B39" w:rsidRDefault="00FB5879" w:rsidP="00FB5879">
      <w:pPr>
        <w:rPr>
          <w:rFonts w:ascii="Times New Roman" w:hAnsi="Times New Roman" w:cs="Times New Roman"/>
          <w:sz w:val="24"/>
          <w:szCs w:val="24"/>
        </w:rPr>
      </w:pPr>
    </w:p>
    <w:p w:rsidR="000673D8" w:rsidRPr="00133B39" w:rsidRDefault="000673D8" w:rsidP="00FB5879">
      <w:pPr>
        <w:rPr>
          <w:rFonts w:ascii="Times New Roman" w:hAnsi="Times New Roman" w:cs="Times New Roman"/>
          <w:sz w:val="24"/>
          <w:szCs w:val="24"/>
        </w:rPr>
      </w:pPr>
    </w:p>
    <w:sectPr w:rsidR="000673D8" w:rsidRPr="00133B39" w:rsidSect="00582ACA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B8"/>
    <w:rsid w:val="00065EA4"/>
    <w:rsid w:val="000673D8"/>
    <w:rsid w:val="00133B39"/>
    <w:rsid w:val="003D02EB"/>
    <w:rsid w:val="004C3420"/>
    <w:rsid w:val="00582ACA"/>
    <w:rsid w:val="005B3DB8"/>
    <w:rsid w:val="009C2F72"/>
    <w:rsid w:val="00B47118"/>
    <w:rsid w:val="00D24CF4"/>
    <w:rsid w:val="00E26968"/>
    <w:rsid w:val="00EA3DB8"/>
    <w:rsid w:val="00F41667"/>
    <w:rsid w:val="00FB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B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B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DNS_DNS</dc:creator>
  <cp:lastModifiedBy>MASTER</cp:lastModifiedBy>
  <cp:revision>4</cp:revision>
  <cp:lastPrinted>2023-09-22T03:31:00Z</cp:lastPrinted>
  <dcterms:created xsi:type="dcterms:W3CDTF">2023-09-22T01:52:00Z</dcterms:created>
  <dcterms:modified xsi:type="dcterms:W3CDTF">2023-09-22T03:35:00Z</dcterms:modified>
</cp:coreProperties>
</file>